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CCB" w:rsidRPr="000A1BBA" w:rsidRDefault="000A1BBA" w:rsidP="00356CCB">
      <w:pPr>
        <w:spacing w:after="0"/>
        <w:jc w:val="both"/>
        <w:rPr>
          <w:b/>
        </w:rPr>
      </w:pPr>
      <w:r w:rsidRPr="000A1BBA">
        <w:rPr>
          <w:b/>
        </w:rPr>
        <w:t>Přečtěte si ukázky a vyřešte úkoly.</w:t>
      </w:r>
    </w:p>
    <w:p w:rsidR="000A1BBA" w:rsidRPr="000A1BBA" w:rsidRDefault="000A1BBA" w:rsidP="00356CCB">
      <w:pPr>
        <w:spacing w:after="0"/>
        <w:jc w:val="both"/>
        <w:rPr>
          <w:b/>
        </w:rPr>
      </w:pPr>
      <w:r w:rsidRPr="000A1BBA">
        <w:rPr>
          <w:b/>
        </w:rPr>
        <w:t>Vyhledejte spolužáka a porovnejte své odpovědi.</w:t>
      </w:r>
      <w:bookmarkStart w:id="0" w:name="_GoBack"/>
      <w:bookmarkEnd w:id="0"/>
    </w:p>
    <w:p w:rsidR="000A1BBA" w:rsidRDefault="000A1BBA" w:rsidP="00356CCB">
      <w:pPr>
        <w:spacing w:after="0"/>
        <w:jc w:val="both"/>
      </w:pPr>
    </w:p>
    <w:p w:rsidR="00356CCB" w:rsidRDefault="000A1BBA" w:rsidP="000A1BBA">
      <w:pPr>
        <w:shd w:val="clear" w:color="auto" w:fill="BFBFBF" w:themeFill="background1" w:themeFillShade="BF"/>
        <w:spacing w:after="0"/>
        <w:jc w:val="both"/>
      </w:pPr>
      <w:r>
        <w:t>Ukázka A</w:t>
      </w:r>
    </w:p>
    <w:p w:rsidR="005064FC" w:rsidRPr="000A1BBA" w:rsidRDefault="005064FC" w:rsidP="00356CCB">
      <w:pPr>
        <w:spacing w:after="0"/>
        <w:ind w:firstLine="284"/>
        <w:jc w:val="both"/>
        <w:rPr>
          <w:i/>
        </w:rPr>
      </w:pPr>
      <w:r w:rsidRPr="000A1BBA">
        <w:rPr>
          <w:i/>
        </w:rPr>
        <w:t xml:space="preserve">Před několika dny jsme vyslechli skladby hudebního skladatele Antonína Dvořáka, který žil v letech </w:t>
      </w:r>
      <w:r w:rsidR="00356CCB" w:rsidRPr="000A1BBA">
        <w:rPr>
          <w:i/>
        </w:rPr>
        <w:br/>
      </w:r>
      <w:r w:rsidRPr="000A1BBA">
        <w:rPr>
          <w:i/>
        </w:rPr>
        <w:t>8.</w:t>
      </w:r>
      <w:r w:rsidR="00356CCB" w:rsidRPr="000A1BBA">
        <w:rPr>
          <w:i/>
        </w:rPr>
        <w:t xml:space="preserve"> </w:t>
      </w:r>
      <w:r w:rsidRPr="000A1BBA">
        <w:rPr>
          <w:i/>
        </w:rPr>
        <w:t>9.</w:t>
      </w:r>
      <w:r w:rsidR="00356CCB" w:rsidRPr="000A1BBA">
        <w:rPr>
          <w:i/>
        </w:rPr>
        <w:t xml:space="preserve"> </w:t>
      </w:r>
      <w:r w:rsidRPr="000A1BBA">
        <w:rPr>
          <w:i/>
        </w:rPr>
        <w:t>1841 – 1.</w:t>
      </w:r>
      <w:r w:rsidR="00356CCB" w:rsidRPr="000A1BBA">
        <w:rPr>
          <w:i/>
        </w:rPr>
        <w:t xml:space="preserve"> </w:t>
      </w:r>
      <w:r w:rsidRPr="000A1BBA">
        <w:rPr>
          <w:i/>
        </w:rPr>
        <w:t>5.</w:t>
      </w:r>
      <w:r w:rsidR="00356CCB" w:rsidRPr="000A1BBA">
        <w:rPr>
          <w:i/>
        </w:rPr>
        <w:t xml:space="preserve"> </w:t>
      </w:r>
      <w:r w:rsidRPr="000A1BBA">
        <w:rPr>
          <w:i/>
        </w:rPr>
        <w:t xml:space="preserve">1904. Významný hudební skladatel se stal již za svého života světově proslulým a patří </w:t>
      </w:r>
      <w:r w:rsidR="00356CCB" w:rsidRPr="000A1BBA">
        <w:rPr>
          <w:i/>
        </w:rPr>
        <w:br/>
      </w:r>
      <w:r w:rsidRPr="000A1BBA">
        <w:rPr>
          <w:i/>
        </w:rPr>
        <w:t>k nejhranějším českým autorům vůbec. Jeho tvorba je pozoruhodná. Dílo</w:t>
      </w:r>
      <w:r w:rsidR="00356CCB" w:rsidRPr="000A1BBA">
        <w:rPr>
          <w:i/>
        </w:rPr>
        <w:t xml:space="preserve"> zahrnuje nejen symfonická díla, ale i</w:t>
      </w:r>
      <w:r w:rsidRPr="000A1BBA">
        <w:rPr>
          <w:i/>
        </w:rPr>
        <w:t xml:space="preserve"> velké vokální instrumentální skladby, opery.</w:t>
      </w:r>
    </w:p>
    <w:p w:rsidR="000A1BBA" w:rsidRDefault="005064FC" w:rsidP="000A1BBA">
      <w:pPr>
        <w:spacing w:after="0"/>
        <w:ind w:firstLine="284"/>
        <w:jc w:val="both"/>
        <w:rPr>
          <w:i/>
        </w:rPr>
      </w:pPr>
      <w:r w:rsidRPr="000A1BBA">
        <w:rPr>
          <w:i/>
        </w:rPr>
        <w:t xml:space="preserve">Koncert nám sice umožnil obdivovat Dvořákovu hudbu, ale nedozvěděli jsme nic o jeho životě. Skladatel pocházel </w:t>
      </w:r>
      <w:r w:rsidR="00356CCB" w:rsidRPr="000A1BBA">
        <w:rPr>
          <w:i/>
        </w:rPr>
        <w:br/>
      </w:r>
      <w:r w:rsidRPr="000A1BBA">
        <w:rPr>
          <w:i/>
        </w:rPr>
        <w:t xml:space="preserve">z rodu sedláků a malých živnostníků, jejichž chalupy a domky byly rozprostřeny kolem Nelahozevsi nad Vltavou, kde se Dvořák narodil. Prosazoval se těžce. Hudbu studoval u venkovských kantorů a na varhanní škole v Praze, ale nakonec musel jedenáct let hrát na violu v </w:t>
      </w:r>
      <w:proofErr w:type="spellStart"/>
      <w:r w:rsidRPr="000A1BBA">
        <w:rPr>
          <w:i/>
        </w:rPr>
        <w:t>Komzákově</w:t>
      </w:r>
      <w:proofErr w:type="spellEnd"/>
      <w:r w:rsidRPr="000A1BBA">
        <w:rPr>
          <w:i/>
        </w:rPr>
        <w:t xml:space="preserve"> kapele a v orchestru Prozatímního </w:t>
      </w:r>
      <w:proofErr w:type="gramStart"/>
      <w:r w:rsidRPr="000A1BBA">
        <w:rPr>
          <w:i/>
        </w:rPr>
        <w:t>divadla ...</w:t>
      </w:r>
      <w:r w:rsidR="000A1BBA">
        <w:rPr>
          <w:i/>
        </w:rPr>
        <w:t xml:space="preserve"> </w:t>
      </w:r>
      <w:r w:rsidR="000A1BBA" w:rsidRPr="000A1BBA">
        <w:rPr>
          <w:i/>
          <w:vertAlign w:val="superscript"/>
        </w:rPr>
        <w:t>1)</w:t>
      </w:r>
      <w:proofErr w:type="gramEnd"/>
    </w:p>
    <w:p w:rsidR="000A1BBA" w:rsidRPr="000A1BBA" w:rsidRDefault="000A1BBA" w:rsidP="000A1BBA">
      <w:pPr>
        <w:spacing w:after="0"/>
        <w:ind w:firstLine="284"/>
        <w:jc w:val="both"/>
        <w:rPr>
          <w:i/>
        </w:rPr>
      </w:pPr>
    </w:p>
    <w:p w:rsidR="000A1BBA" w:rsidRDefault="000A1BBA" w:rsidP="000A1BBA">
      <w:pPr>
        <w:shd w:val="clear" w:color="auto" w:fill="BFBFBF" w:themeFill="background1" w:themeFillShade="BF"/>
      </w:pPr>
      <w:r>
        <w:t>Ukázka B</w:t>
      </w:r>
    </w:p>
    <w:p w:rsidR="00356CCB" w:rsidRPr="000A1BBA" w:rsidRDefault="00356CCB" w:rsidP="00356CCB">
      <w:pPr>
        <w:rPr>
          <w:i/>
        </w:rPr>
      </w:pPr>
      <w:r w:rsidRPr="000A1BBA">
        <w:rPr>
          <w:i/>
        </w:rPr>
        <w:t>Vážení přítomní,</w:t>
      </w:r>
    </w:p>
    <w:p w:rsidR="00356CCB" w:rsidRPr="000A1BBA" w:rsidRDefault="00356CCB" w:rsidP="00356CCB">
      <w:pPr>
        <w:spacing w:after="0"/>
        <w:jc w:val="both"/>
        <w:rPr>
          <w:i/>
        </w:rPr>
      </w:pPr>
      <w:r w:rsidRPr="000A1BBA">
        <w:rPr>
          <w:i/>
        </w:rPr>
        <w:t xml:space="preserve">svět a my je otázka, jejíž probírání má u nás dlouhou a bohatou tradici. Dnes vyplouvá opět do popředí a dostává </w:t>
      </w:r>
      <w:r w:rsidRPr="000A1BBA">
        <w:rPr>
          <w:i/>
        </w:rPr>
        <w:br/>
        <w:t xml:space="preserve">v nové situaci nový smysl. Antonín Dvořák dal kdysi na tuto otázku výmluvnou odpověď, která podivuhodně zapadá do našich dnešních diskusí: ukázal, že nejlépe se můžeme včlenit do širokých světových souvislostí tím, že jsme dobře sami sebou, že děláme dobře vlastní práci. Nedobyl Ameriku a svět proto, že se rozhodl je dobýt, nebo proto, že </w:t>
      </w:r>
      <w:r w:rsidRPr="000A1BBA">
        <w:rPr>
          <w:i/>
        </w:rPr>
        <w:br/>
        <w:t xml:space="preserve">na sebe ukazoval prstem a křičel do všech stran, že po povrchu zemském chodí i jistý rodák z Nelahozevsi, který chce být viděn a slyšen a respektován. Dobyl je prostě tím, že psal skvělou hudbu. Nevolal do světa: jsem zde a existuji! Vstoupil do jeho povědomí obsahem svého bytí, svou prací, svými výkony, druhem své duchovnosti. Myslím, že kdo chce, rozumí zprávě, kterou nám všem dává jeho životní a tvůrčí osud: je to zpráva, že stačí co nejlépe naslouchat diktátu vlastního talentu, jak ho zformovala vlastní nezaměnitelná zkušenost a nezaměnitelné prostředí, v němž rostl, že stačí být zkrátka otevřeně, odpovědně a poctivě sám sebou - a člověk má naději, že bude spatřen </w:t>
      </w:r>
      <w:r w:rsidRPr="000A1BBA">
        <w:rPr>
          <w:i/>
        </w:rPr>
        <w:br/>
        <w:t xml:space="preserve">a pochopen. Nikoli tedy jen touha být spatřen, ale především touha vstoupit co nejhlouběji do své vlastní bytosti, přiblížit se k sobě a pochopit sebe sama, vede k naději, že člověka pochopí a přijmou i jiní. Takto rozumím Dvořákovu odkazu. </w:t>
      </w:r>
    </w:p>
    <w:p w:rsidR="0085503C" w:rsidRDefault="00356CCB" w:rsidP="000A1BBA">
      <w:pPr>
        <w:spacing w:after="0"/>
        <w:jc w:val="both"/>
        <w:rPr>
          <w:i/>
        </w:rPr>
      </w:pPr>
      <w:r w:rsidRPr="000A1BBA">
        <w:rPr>
          <w:i/>
        </w:rPr>
        <w:t xml:space="preserve">      Srdečně vás všechny zdravím a těším se na Dvořákovu hudbu!</w:t>
      </w:r>
      <w:r w:rsidR="000A1BBA">
        <w:rPr>
          <w:i/>
        </w:rPr>
        <w:t xml:space="preserve"> </w:t>
      </w:r>
      <w:r w:rsidR="000A1BBA" w:rsidRPr="000A1BBA">
        <w:rPr>
          <w:i/>
          <w:vertAlign w:val="superscript"/>
        </w:rPr>
        <w:t>2)</w:t>
      </w:r>
    </w:p>
    <w:p w:rsidR="000A1BBA" w:rsidRPr="000A1BBA" w:rsidRDefault="000A1BBA" w:rsidP="000A1BBA">
      <w:pPr>
        <w:spacing w:after="0"/>
        <w:jc w:val="both"/>
        <w:rPr>
          <w:i/>
        </w:rPr>
      </w:pPr>
    </w:p>
    <w:p w:rsidR="000A1BBA" w:rsidRPr="009F167D" w:rsidRDefault="000A1BBA" w:rsidP="009F167D">
      <w:pPr>
        <w:shd w:val="clear" w:color="auto" w:fill="A6A6A6" w:themeFill="background1" w:themeFillShade="A6"/>
        <w:rPr>
          <w:b/>
        </w:rPr>
      </w:pPr>
      <w:r w:rsidRPr="009F167D">
        <w:rPr>
          <w:b/>
        </w:rPr>
        <w:t>ÚKOLY:</w:t>
      </w:r>
    </w:p>
    <w:p w:rsidR="000A1BBA" w:rsidRDefault="000A1BBA" w:rsidP="009F167D">
      <w:pPr>
        <w:pStyle w:val="Odstavecseseznamem"/>
        <w:numPr>
          <w:ilvl w:val="0"/>
          <w:numId w:val="1"/>
        </w:numPr>
        <w:rPr>
          <w:b/>
        </w:rPr>
      </w:pPr>
      <w:r w:rsidRPr="009F167D">
        <w:rPr>
          <w:b/>
        </w:rPr>
        <w:t>Který text je částí referátu a který je proslovem</w:t>
      </w:r>
      <w:r w:rsidR="00B46A07" w:rsidRPr="009F167D">
        <w:rPr>
          <w:b/>
        </w:rPr>
        <w:t xml:space="preserve">? </w:t>
      </w:r>
      <w:r w:rsidRPr="009F167D">
        <w:rPr>
          <w:b/>
        </w:rPr>
        <w:t xml:space="preserve"> Doplň správně slova referát a proslov</w:t>
      </w:r>
      <w:r w:rsidR="009F167D">
        <w:rPr>
          <w:b/>
        </w:rPr>
        <w:t>.</w:t>
      </w:r>
      <w:r w:rsidRPr="009F167D">
        <w:rPr>
          <w:b/>
        </w:rPr>
        <w:t xml:space="preserve"> </w:t>
      </w:r>
      <w:r w:rsidR="009F167D">
        <w:rPr>
          <w:b/>
        </w:rPr>
        <w:t>O</w:t>
      </w:r>
      <w:r w:rsidRPr="009F167D">
        <w:rPr>
          <w:b/>
        </w:rPr>
        <w:t>znač A, nebo B</w:t>
      </w:r>
    </w:p>
    <w:p w:rsidR="000A1BBA" w:rsidRDefault="000A1BBA" w:rsidP="009F167D">
      <w:pPr>
        <w:pStyle w:val="Odstavecseseznamem"/>
        <w:spacing w:after="0" w:line="360" w:lineRule="auto"/>
      </w:pPr>
      <w:r>
        <w:t xml:space="preserve">_______________ o životě a díle Antonína Dvořáka               </w:t>
      </w:r>
      <w:r w:rsidR="00B46A07">
        <w:tab/>
        <w:t xml:space="preserve">        </w:t>
      </w:r>
      <w:proofErr w:type="gramStart"/>
      <w:r>
        <w:t>ukázka  A</w:t>
      </w:r>
      <w:r>
        <w:tab/>
        <w:t xml:space="preserve"> </w:t>
      </w:r>
      <w:r>
        <w:tab/>
        <w:t>ukázka</w:t>
      </w:r>
      <w:proofErr w:type="gramEnd"/>
      <w:r>
        <w:t xml:space="preserve"> B</w:t>
      </w:r>
    </w:p>
    <w:p w:rsidR="000A1BBA" w:rsidRDefault="00B46A07" w:rsidP="009F167D">
      <w:pPr>
        <w:pStyle w:val="Odstavecseseznamem"/>
        <w:spacing w:after="0" w:line="360" w:lineRule="auto"/>
      </w:pPr>
      <w:r>
        <w:t xml:space="preserve">_______________ </w:t>
      </w:r>
      <w:proofErr w:type="gramStart"/>
      <w:r>
        <w:t>ke</w:t>
      </w:r>
      <w:proofErr w:type="gramEnd"/>
      <w:r>
        <w:t xml:space="preserve"> </w:t>
      </w:r>
      <w:r w:rsidR="000A1BBA">
        <w:t xml:space="preserve">150. výročí </w:t>
      </w:r>
      <w:r>
        <w:t xml:space="preserve">narození </w:t>
      </w:r>
      <w:r w:rsidR="000A1BBA">
        <w:t xml:space="preserve">Antonína Dvořáka  </w:t>
      </w:r>
      <w:r w:rsidR="000A1BBA">
        <w:tab/>
        <w:t xml:space="preserve">        ukázka  A</w:t>
      </w:r>
      <w:r w:rsidR="000A1BBA">
        <w:tab/>
        <w:t xml:space="preserve"> </w:t>
      </w:r>
      <w:r w:rsidR="000A1BBA">
        <w:tab/>
        <w:t>ukázka B</w:t>
      </w:r>
    </w:p>
    <w:p w:rsidR="000A1BBA" w:rsidRDefault="000A1BBA" w:rsidP="000A1BBA">
      <w:pPr>
        <w:pStyle w:val="Odstavecseseznamem"/>
      </w:pPr>
    </w:p>
    <w:p w:rsidR="009F167D" w:rsidRPr="009F167D" w:rsidRDefault="009F167D" w:rsidP="009F167D">
      <w:pPr>
        <w:pStyle w:val="Odstavecseseznamem"/>
        <w:numPr>
          <w:ilvl w:val="0"/>
          <w:numId w:val="1"/>
        </w:numPr>
        <w:rPr>
          <w:b/>
        </w:rPr>
      </w:pPr>
      <w:r w:rsidRPr="009F167D">
        <w:rPr>
          <w:b/>
        </w:rPr>
        <w:t xml:space="preserve">K čemu vyzval </w:t>
      </w:r>
      <w:r>
        <w:rPr>
          <w:b/>
        </w:rPr>
        <w:t>mluvčí</w:t>
      </w:r>
      <w:r w:rsidRPr="009F167D">
        <w:rPr>
          <w:b/>
        </w:rPr>
        <w:t xml:space="preserve"> ukázky B posluchače prostřednictvím odkazu Antonína Dvořáka?</w:t>
      </w:r>
    </w:p>
    <w:p w:rsidR="009F167D" w:rsidRDefault="009F167D" w:rsidP="009F167D">
      <w:pPr>
        <w:pStyle w:val="Odstavecseseznamem"/>
        <w:spacing w:line="360" w:lineRule="auto"/>
      </w:pPr>
      <w:r>
        <w:t>________________________________________________________________________________________________________________________________________________________________________________</w:t>
      </w:r>
    </w:p>
    <w:p w:rsidR="009F167D" w:rsidRDefault="009F167D" w:rsidP="009F167D">
      <w:pPr>
        <w:pStyle w:val="Odstavecseseznamem"/>
        <w:numPr>
          <w:ilvl w:val="0"/>
          <w:numId w:val="1"/>
        </w:numPr>
        <w:rPr>
          <w:b/>
        </w:rPr>
      </w:pPr>
      <w:r>
        <w:rPr>
          <w:b/>
        </w:rPr>
        <w:t>M</w:t>
      </w:r>
      <w:r w:rsidRPr="009F167D">
        <w:rPr>
          <w:b/>
        </w:rPr>
        <w:t>luvčí ukázky B</w:t>
      </w:r>
      <w:r w:rsidRPr="009F167D">
        <w:rPr>
          <w:b/>
        </w:rPr>
        <w:t xml:space="preserve"> užívá</w:t>
      </w:r>
      <w:r>
        <w:rPr>
          <w:b/>
        </w:rPr>
        <w:t xml:space="preserve"> </w:t>
      </w:r>
      <w:r w:rsidR="00985520">
        <w:rPr>
          <w:b/>
        </w:rPr>
        <w:t xml:space="preserve">určité </w:t>
      </w:r>
      <w:r>
        <w:rPr>
          <w:b/>
        </w:rPr>
        <w:t>řečnické prostředky k zaujetí</w:t>
      </w:r>
      <w:r w:rsidRPr="009F167D">
        <w:rPr>
          <w:b/>
        </w:rPr>
        <w:t xml:space="preserve"> posluchač</w:t>
      </w:r>
      <w:r>
        <w:rPr>
          <w:b/>
        </w:rPr>
        <w:t>ů</w:t>
      </w:r>
      <w:r w:rsidR="00985520">
        <w:rPr>
          <w:b/>
        </w:rPr>
        <w:t xml:space="preserve">. </w:t>
      </w:r>
      <w:r>
        <w:rPr>
          <w:b/>
        </w:rPr>
        <w:t>Zkuste některé vyhledat a označte je zvýrazňovačem.</w:t>
      </w:r>
    </w:p>
    <w:p w:rsidR="009F167D" w:rsidRDefault="009F167D" w:rsidP="009F167D">
      <w:pPr>
        <w:pStyle w:val="Odstavecseseznamem"/>
        <w:rPr>
          <w:b/>
        </w:rPr>
      </w:pPr>
    </w:p>
    <w:p w:rsidR="009F167D" w:rsidRPr="009F167D" w:rsidRDefault="009F167D" w:rsidP="00C3180A">
      <w:pPr>
        <w:pStyle w:val="Odstavecseseznamem"/>
        <w:numPr>
          <w:ilvl w:val="0"/>
          <w:numId w:val="1"/>
        </w:numPr>
        <w:rPr>
          <w:b/>
        </w:rPr>
      </w:pPr>
      <w:r w:rsidRPr="009F167D">
        <w:rPr>
          <w:b/>
        </w:rPr>
        <w:t xml:space="preserve">Vytvořte k ukázce B vhodnou řečnickou otázku: _________________________________________________ </w:t>
      </w:r>
    </w:p>
    <w:sectPr w:rsidR="009F167D" w:rsidRPr="009F167D" w:rsidSect="00356CCB">
      <w:headerReference w:type="default" r:id="rId8"/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36DD" w:rsidRDefault="000A36DD" w:rsidP="009F167D">
      <w:pPr>
        <w:spacing w:after="0" w:line="240" w:lineRule="auto"/>
      </w:pPr>
      <w:r>
        <w:separator/>
      </w:r>
    </w:p>
  </w:endnote>
  <w:endnote w:type="continuationSeparator" w:id="0">
    <w:p w:rsidR="000A36DD" w:rsidRDefault="000A36DD" w:rsidP="009F1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67D" w:rsidRDefault="009F167D" w:rsidP="009F167D">
    <w:pPr>
      <w:pBdr>
        <w:top w:val="single" w:sz="4" w:space="1" w:color="auto"/>
      </w:pBdr>
      <w:tabs>
        <w:tab w:val="center" w:pos="5103"/>
        <w:tab w:val="right" w:pos="15309"/>
      </w:tabs>
      <w:spacing w:after="0" w:line="240" w:lineRule="auto"/>
    </w:pPr>
    <w:r>
      <w:rPr>
        <w:i/>
      </w:rPr>
      <w:t xml:space="preserve">Autor: Mgr. Hana Veselková   </w:t>
    </w:r>
    <w:r>
      <w:rPr>
        <w:i/>
      </w:rPr>
      <w:tab/>
      <w:t xml:space="preserve">                       </w:t>
    </w:r>
    <w:r w:rsidRPr="00A90E06">
      <w:rPr>
        <w:i/>
      </w:rPr>
      <w:t>veselkova</w:t>
    </w:r>
    <w:hyperlink r:id="rId1" w:history="1">
      <w:r w:rsidRPr="00A90E06">
        <w:rPr>
          <w:rFonts w:cstheme="minorHAnsi"/>
          <w:i/>
        </w:rPr>
        <w:t>@</w:t>
      </w:r>
      <w:r w:rsidRPr="00A90E06">
        <w:rPr>
          <w:i/>
        </w:rPr>
        <w:t>zsjevicko.cz</w:t>
      </w:r>
    </w:hyperlink>
    <w:r>
      <w:rPr>
        <w:i/>
      </w:rPr>
      <w:t xml:space="preserve"> </w:t>
    </w:r>
    <w:r w:rsidRPr="00A90E06">
      <w:rPr>
        <w:i/>
      </w:rPr>
      <w:t xml:space="preserve">  </w:t>
    </w:r>
    <w:r>
      <w:rPr>
        <w:i/>
      </w:rPr>
      <w:t xml:space="preserve">                   </w:t>
    </w:r>
    <w:r w:rsidRPr="00A90E06">
      <w:rPr>
        <w:rFonts w:cstheme="minorHAnsi"/>
        <w:i/>
        <w:color w:val="000000"/>
      </w:rPr>
      <w:t>VY_32_INOVACE_</w:t>
    </w:r>
    <w:r>
      <w:rPr>
        <w:rFonts w:cstheme="minorHAnsi"/>
        <w:i/>
        <w:color w:val="000000"/>
      </w:rPr>
      <w:t>20</w:t>
    </w:r>
    <w:r w:rsidRPr="00A90E06">
      <w:rPr>
        <w:rFonts w:cstheme="minorHAnsi"/>
        <w:i/>
        <w:color w:val="000000"/>
      </w:rPr>
      <w:t>_</w:t>
    </w:r>
    <w:r>
      <w:rPr>
        <w:rFonts w:cstheme="minorHAnsi"/>
        <w:i/>
      </w:rPr>
      <w:t>Referát a proslov</w:t>
    </w:r>
  </w:p>
  <w:p w:rsidR="009F167D" w:rsidRPr="009F167D" w:rsidRDefault="009F167D" w:rsidP="009F167D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36DD" w:rsidRDefault="000A36DD" w:rsidP="009F167D">
      <w:pPr>
        <w:spacing w:after="0" w:line="240" w:lineRule="auto"/>
      </w:pPr>
      <w:r>
        <w:separator/>
      </w:r>
    </w:p>
  </w:footnote>
  <w:footnote w:type="continuationSeparator" w:id="0">
    <w:p w:rsidR="000A36DD" w:rsidRDefault="000A36DD" w:rsidP="009F1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67D" w:rsidRDefault="009F167D" w:rsidP="009F167D">
    <w:pPr>
      <w:pBdr>
        <w:bottom w:val="single" w:sz="4" w:space="1" w:color="auto"/>
      </w:pBdr>
      <w:tabs>
        <w:tab w:val="left" w:pos="2850"/>
        <w:tab w:val="center" w:pos="4536"/>
      </w:tabs>
      <w:spacing w:after="0" w:line="240" w:lineRule="auto"/>
    </w:pPr>
    <w:r>
      <w:rPr>
        <w:noProof/>
        <w:sz w:val="28"/>
        <w:szCs w:val="28"/>
        <w:lang w:eastAsia="cs-CZ"/>
      </w:rPr>
      <w:drawing>
        <wp:anchor distT="0" distB="0" distL="114300" distR="114300" simplePos="0" relativeHeight="251659264" behindDoc="0" locked="0" layoutInCell="1" allowOverlap="1" wp14:anchorId="3BC50AD1" wp14:editId="113CD808">
          <wp:simplePos x="0" y="0"/>
          <wp:positionH relativeFrom="column">
            <wp:posOffset>-76200</wp:posOffset>
          </wp:positionH>
          <wp:positionV relativeFrom="paragraph">
            <wp:posOffset>-281305</wp:posOffset>
          </wp:positionV>
          <wp:extent cx="695325" cy="647700"/>
          <wp:effectExtent l="0" t="0" r="9525" b="0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5325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noProof/>
        <w:sz w:val="28"/>
        <w:szCs w:val="28"/>
        <w:lang w:eastAsia="cs-CZ"/>
      </w:rPr>
      <w:t xml:space="preserve">                                                </w:t>
    </w:r>
    <w:r>
      <w:rPr>
        <w:i/>
        <w:noProof/>
        <w:sz w:val="28"/>
        <w:szCs w:val="28"/>
        <w:lang w:eastAsia="cs-CZ"/>
      </w:rPr>
      <w:tab/>
    </w:r>
    <w:r>
      <w:rPr>
        <w:i/>
        <w:noProof/>
        <w:sz w:val="28"/>
        <w:szCs w:val="28"/>
        <w:lang w:eastAsia="cs-CZ"/>
      </w:rPr>
      <w:tab/>
      <w:t xml:space="preserve">      Pracovní list -</w:t>
    </w:r>
    <w:r>
      <w:rPr>
        <w:i/>
        <w:noProof/>
        <w:sz w:val="28"/>
        <w:szCs w:val="28"/>
        <w:lang w:eastAsia="cs-CZ"/>
      </w:rPr>
      <w:t xml:space="preserve"> </w:t>
    </w:r>
    <w:r>
      <w:rPr>
        <w:i/>
        <w:noProof/>
        <w:sz w:val="28"/>
        <w:szCs w:val="28"/>
        <w:lang w:eastAsia="cs-CZ"/>
      </w:rPr>
      <w:t>ukázky</w:t>
    </w:r>
    <w:r w:rsidRPr="00A90E06">
      <w:rPr>
        <w:i/>
        <w:noProof/>
        <w:sz w:val="28"/>
        <w:szCs w:val="28"/>
        <w:lang w:eastAsia="cs-CZ"/>
      </w:rPr>
      <w:t xml:space="preserve"> </w:t>
    </w:r>
    <w:r w:rsidRPr="00A90E06">
      <w:rPr>
        <w:i/>
        <w:sz w:val="28"/>
        <w:szCs w:val="28"/>
      </w:rPr>
      <w:t xml:space="preserve">- český jazyk - </w:t>
    </w:r>
    <w:r>
      <w:rPr>
        <w:i/>
        <w:sz w:val="28"/>
        <w:szCs w:val="28"/>
      </w:rPr>
      <w:t>9</w:t>
    </w:r>
    <w:r w:rsidRPr="00A90E06">
      <w:rPr>
        <w:i/>
        <w:sz w:val="28"/>
        <w:szCs w:val="28"/>
      </w:rPr>
      <w:t>. ročník</w:t>
    </w:r>
  </w:p>
  <w:p w:rsidR="009F167D" w:rsidRDefault="009F167D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ED0693"/>
    <w:multiLevelType w:val="hybridMultilevel"/>
    <w:tmpl w:val="918AC47E"/>
    <w:lvl w:ilvl="0" w:tplc="42762DC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7C030FB"/>
    <w:multiLevelType w:val="hybridMultilevel"/>
    <w:tmpl w:val="B2AADA6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FD068D"/>
    <w:multiLevelType w:val="hybridMultilevel"/>
    <w:tmpl w:val="41C80D1A"/>
    <w:lvl w:ilvl="0" w:tplc="0405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90" w:hanging="360"/>
      </w:pPr>
    </w:lvl>
    <w:lvl w:ilvl="2" w:tplc="0405001B" w:tentative="1">
      <w:start w:val="1"/>
      <w:numFmt w:val="lowerRoman"/>
      <w:lvlText w:val="%3."/>
      <w:lvlJc w:val="right"/>
      <w:pPr>
        <w:ind w:left="2510" w:hanging="180"/>
      </w:pPr>
    </w:lvl>
    <w:lvl w:ilvl="3" w:tplc="0405000F" w:tentative="1">
      <w:start w:val="1"/>
      <w:numFmt w:val="decimal"/>
      <w:lvlText w:val="%4."/>
      <w:lvlJc w:val="left"/>
      <w:pPr>
        <w:ind w:left="3230" w:hanging="360"/>
      </w:pPr>
    </w:lvl>
    <w:lvl w:ilvl="4" w:tplc="04050019" w:tentative="1">
      <w:start w:val="1"/>
      <w:numFmt w:val="lowerLetter"/>
      <w:lvlText w:val="%5."/>
      <w:lvlJc w:val="left"/>
      <w:pPr>
        <w:ind w:left="3950" w:hanging="360"/>
      </w:pPr>
    </w:lvl>
    <w:lvl w:ilvl="5" w:tplc="0405001B" w:tentative="1">
      <w:start w:val="1"/>
      <w:numFmt w:val="lowerRoman"/>
      <w:lvlText w:val="%6."/>
      <w:lvlJc w:val="right"/>
      <w:pPr>
        <w:ind w:left="4670" w:hanging="180"/>
      </w:pPr>
    </w:lvl>
    <w:lvl w:ilvl="6" w:tplc="0405000F" w:tentative="1">
      <w:start w:val="1"/>
      <w:numFmt w:val="decimal"/>
      <w:lvlText w:val="%7."/>
      <w:lvlJc w:val="left"/>
      <w:pPr>
        <w:ind w:left="5390" w:hanging="360"/>
      </w:pPr>
    </w:lvl>
    <w:lvl w:ilvl="7" w:tplc="04050019" w:tentative="1">
      <w:start w:val="1"/>
      <w:numFmt w:val="lowerLetter"/>
      <w:lvlText w:val="%8."/>
      <w:lvlJc w:val="left"/>
      <w:pPr>
        <w:ind w:left="6110" w:hanging="360"/>
      </w:pPr>
    </w:lvl>
    <w:lvl w:ilvl="8" w:tplc="040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4B374F8B"/>
    <w:multiLevelType w:val="hybridMultilevel"/>
    <w:tmpl w:val="A2F62322"/>
    <w:lvl w:ilvl="0" w:tplc="AFEC63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64FC"/>
    <w:rsid w:val="000A1BBA"/>
    <w:rsid w:val="000A36DD"/>
    <w:rsid w:val="00356CCB"/>
    <w:rsid w:val="005064FC"/>
    <w:rsid w:val="0085503C"/>
    <w:rsid w:val="00985520"/>
    <w:rsid w:val="009F167D"/>
    <w:rsid w:val="00B46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A1BB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9F1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F167D"/>
  </w:style>
  <w:style w:type="paragraph" w:styleId="Zpat">
    <w:name w:val="footer"/>
    <w:basedOn w:val="Normln"/>
    <w:link w:val="ZpatChar"/>
    <w:uiPriority w:val="99"/>
    <w:unhideWhenUsed/>
    <w:rsid w:val="009F1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F16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A1BBA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9F1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F167D"/>
  </w:style>
  <w:style w:type="paragraph" w:styleId="Zpat">
    <w:name w:val="footer"/>
    <w:basedOn w:val="Normln"/>
    <w:link w:val="ZpatChar"/>
    <w:uiPriority w:val="99"/>
    <w:unhideWhenUsed/>
    <w:rsid w:val="009F16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F16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455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6</cp:revision>
  <dcterms:created xsi:type="dcterms:W3CDTF">2012-05-05T10:41:00Z</dcterms:created>
  <dcterms:modified xsi:type="dcterms:W3CDTF">2012-05-06T09:31:00Z</dcterms:modified>
</cp:coreProperties>
</file>